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E1" w:rsidRPr="00E416E1" w:rsidRDefault="00E416E1" w:rsidP="00E416E1">
      <w:pPr>
        <w:jc w:val="left"/>
        <w:rPr>
          <w:rFonts w:ascii="UD デジタル 教科書体 NK-B" w:eastAsia="UD デジタル 教科書体 NK-B" w:hAnsiTheme="minorEastAsia"/>
          <w:b/>
          <w:sz w:val="24"/>
          <w:szCs w:val="32"/>
        </w:rPr>
      </w:pPr>
      <w:r w:rsidRPr="00E416E1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（様式</w:t>
      </w:r>
      <w:r w:rsidR="005C77D6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２</w:t>
      </w:r>
      <w:r w:rsidRPr="00E416E1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）</w:t>
      </w:r>
    </w:p>
    <w:p w:rsidR="001107D3" w:rsidRPr="00CE2A59" w:rsidRDefault="00CE2A59" w:rsidP="00CE2A59">
      <w:pPr>
        <w:jc w:val="center"/>
        <w:rPr>
          <w:rFonts w:ascii="UD デジタル 教科書体 NK-B" w:eastAsia="UD デジタル 教科書体 NK-B" w:hAnsiTheme="minorEastAsia"/>
          <w:b/>
          <w:sz w:val="32"/>
          <w:szCs w:val="32"/>
        </w:rPr>
      </w:pPr>
      <w:r w:rsidRPr="00CE2A59">
        <w:rPr>
          <w:rFonts w:ascii="UD デジタル 教科書体 NK-B" w:eastAsia="UD デジタル 教科書体 NK-B" w:hAnsiTheme="minorEastAsia" w:hint="eastAsia"/>
          <w:b/>
          <w:sz w:val="32"/>
          <w:szCs w:val="32"/>
        </w:rPr>
        <w:t>２０１９</w:t>
      </w:r>
      <w:r w:rsidR="00144CA3" w:rsidRPr="00CE2A59">
        <w:rPr>
          <w:rFonts w:ascii="UD デジタル 教科書体 NK-B" w:eastAsia="UD デジタル 教科書体 NK-B" w:hAnsiTheme="minorEastAsia" w:hint="eastAsia"/>
          <w:b/>
          <w:sz w:val="32"/>
          <w:szCs w:val="32"/>
        </w:rPr>
        <w:t>年度</w:t>
      </w:r>
      <w:r w:rsidR="00525916" w:rsidRPr="00CE2A59">
        <w:rPr>
          <w:rFonts w:ascii="UD デジタル 教科書体 NK-B" w:eastAsia="UD デジタル 教科書体 NK-B" w:hAnsiTheme="minorEastAsia" w:hint="eastAsia"/>
          <w:b/>
          <w:sz w:val="32"/>
          <w:szCs w:val="32"/>
        </w:rPr>
        <w:t>アクティブチャイルドプログラム普及事業</w:t>
      </w:r>
    </w:p>
    <w:p w:rsidR="00525916" w:rsidRPr="00CE2A59" w:rsidRDefault="005C77D6" w:rsidP="00CE2A59">
      <w:pPr>
        <w:jc w:val="center"/>
        <w:rPr>
          <w:rFonts w:ascii="UD デジタル 教科書体 NK-B" w:eastAsia="UD デジタル 教科書体 NK-B" w:hAnsiTheme="minorEastAsia"/>
          <w:b/>
          <w:sz w:val="44"/>
          <w:szCs w:val="32"/>
        </w:rPr>
      </w:pPr>
      <w:r>
        <w:rPr>
          <w:rFonts w:ascii="UD デジタル 教科書体 NK-B" w:eastAsia="UD デジタル 教科書体 NK-B" w:hAnsiTheme="minorEastAsia" w:hint="eastAsia"/>
          <w:b/>
          <w:sz w:val="44"/>
          <w:szCs w:val="32"/>
        </w:rPr>
        <w:t>実　績　報　告　書</w:t>
      </w:r>
      <w:bookmarkStart w:id="0" w:name="_GoBack"/>
      <w:bookmarkEnd w:id="0"/>
    </w:p>
    <w:p w:rsidR="00CE2A59" w:rsidRPr="00CE2A59" w:rsidRDefault="00CE2A59" w:rsidP="00CE2A59">
      <w:pPr>
        <w:spacing w:line="360" w:lineRule="exact"/>
        <w:jc w:val="center"/>
        <w:rPr>
          <w:rFonts w:ascii="UD デジタル 教科書体 NK-B" w:eastAsia="UD デジタル 教科書体 NK-B" w:hAnsiTheme="minorEastAsia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6431"/>
      </w:tblGrid>
      <w:tr w:rsidR="000D17BC" w:rsidRPr="00CE2A59" w:rsidTr="00CE2A59">
        <w:trPr>
          <w:trHeight w:val="459"/>
        </w:trPr>
        <w:tc>
          <w:tcPr>
            <w:tcW w:w="1976" w:type="dxa"/>
            <w:vAlign w:val="center"/>
          </w:tcPr>
          <w:p w:rsidR="000D17BC" w:rsidRPr="00CE2A59" w:rsidRDefault="00525916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団体</w:t>
            </w:r>
            <w:r w:rsidR="000D17BC" w:rsidRPr="00CE2A59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D17BC" w:rsidRPr="00CE2A59" w:rsidRDefault="000D17BC" w:rsidP="003225B6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525916" w:rsidRPr="00CE2A59" w:rsidTr="00525916">
        <w:trPr>
          <w:trHeight w:val="630"/>
        </w:trPr>
        <w:tc>
          <w:tcPr>
            <w:tcW w:w="1976" w:type="dxa"/>
          </w:tcPr>
          <w:p w:rsidR="00525916" w:rsidRPr="00CE2A59" w:rsidRDefault="005C77D6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実施日時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25916" w:rsidRPr="00CE2A59" w:rsidRDefault="00525916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5C77D6" w:rsidRPr="00CE2A59" w:rsidTr="00525916">
        <w:trPr>
          <w:trHeight w:val="630"/>
        </w:trPr>
        <w:tc>
          <w:tcPr>
            <w:tcW w:w="1976" w:type="dxa"/>
          </w:tcPr>
          <w:p w:rsidR="005C77D6" w:rsidRDefault="005C77D6" w:rsidP="005C77D6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実施会場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77D6" w:rsidRPr="00CE2A59" w:rsidRDefault="005C77D6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5C77D6" w:rsidRPr="00CE2A59" w:rsidTr="00525916">
        <w:trPr>
          <w:trHeight w:val="630"/>
        </w:trPr>
        <w:tc>
          <w:tcPr>
            <w:tcW w:w="1976" w:type="dxa"/>
          </w:tcPr>
          <w:p w:rsidR="005C77D6" w:rsidRDefault="005C77D6" w:rsidP="005C77D6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派遣講師名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77D6" w:rsidRPr="00CE2A59" w:rsidRDefault="005C77D6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525916" w:rsidRPr="00CE2A59" w:rsidTr="00525916">
        <w:trPr>
          <w:trHeight w:val="630"/>
        </w:trPr>
        <w:tc>
          <w:tcPr>
            <w:tcW w:w="1976" w:type="dxa"/>
          </w:tcPr>
          <w:p w:rsidR="005C77D6" w:rsidRPr="00CE2A59" w:rsidRDefault="00CE2A59" w:rsidP="005C77D6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参加</w:t>
            </w:r>
            <w:r w:rsidR="005C77D6"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対象者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25916" w:rsidRPr="00CE2A59" w:rsidRDefault="00525916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5C77D6" w:rsidRPr="00CE2A59" w:rsidTr="00525916">
        <w:trPr>
          <w:trHeight w:val="630"/>
        </w:trPr>
        <w:tc>
          <w:tcPr>
            <w:tcW w:w="1976" w:type="dxa"/>
          </w:tcPr>
          <w:p w:rsidR="005C77D6" w:rsidRDefault="005C77D6" w:rsidP="00CE2A59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参加者数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77D6" w:rsidRPr="00CE2A59" w:rsidRDefault="005C77D6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  <w:tr w:rsidR="005C77D6" w:rsidRPr="00CE2A59" w:rsidTr="00525916">
        <w:trPr>
          <w:trHeight w:val="630"/>
        </w:trPr>
        <w:tc>
          <w:tcPr>
            <w:tcW w:w="1976" w:type="dxa"/>
          </w:tcPr>
          <w:p w:rsidR="005C77D6" w:rsidRDefault="005C77D6" w:rsidP="005C77D6">
            <w:pPr>
              <w:jc w:val="center"/>
              <w:rPr>
                <w:rFonts w:ascii="UD デジタル 教科書体 NK-B" w:eastAsia="UD デジタル 教科書体 NK-B" w:hAnsiTheme="minor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Theme="minorEastAsia" w:hint="eastAsia"/>
                <w:b/>
                <w:sz w:val="28"/>
                <w:szCs w:val="28"/>
              </w:rPr>
              <w:t>事業の感想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77D6" w:rsidRPr="00CE2A59" w:rsidRDefault="005C77D6" w:rsidP="00CE2A59">
            <w:pPr>
              <w:widowControl/>
              <w:jc w:val="left"/>
              <w:rPr>
                <w:rFonts w:ascii="UD デジタル 教科書体 NK-B" w:eastAsia="UD デジタル 教科書体 NK-B" w:hAnsiTheme="minorEastAsia"/>
                <w:b/>
                <w:sz w:val="32"/>
                <w:szCs w:val="32"/>
              </w:rPr>
            </w:pPr>
          </w:p>
        </w:tc>
      </w:tr>
    </w:tbl>
    <w:p w:rsidR="00FE41A5" w:rsidRDefault="00FE41A5" w:rsidP="00144CA3">
      <w:pPr>
        <w:tabs>
          <w:tab w:val="left" w:pos="1620"/>
        </w:tabs>
        <w:rPr>
          <w:rFonts w:ascii="UD デジタル 教科書体 NK-B" w:eastAsia="UD デジタル 教科書体 NK-B" w:hAnsiTheme="minorEastAsia"/>
          <w:b/>
          <w:sz w:val="24"/>
          <w:szCs w:val="32"/>
        </w:rPr>
      </w:pPr>
    </w:p>
    <w:p w:rsidR="00CE2A59" w:rsidRPr="00FE41A5" w:rsidRDefault="00CE2A59" w:rsidP="00144CA3">
      <w:pPr>
        <w:tabs>
          <w:tab w:val="left" w:pos="1620"/>
        </w:tabs>
        <w:rPr>
          <w:rFonts w:ascii="UD デジタル 教科書体 NK-B" w:eastAsia="UD デジタル 教科書体 NK-B" w:hAnsiTheme="minorEastAsia"/>
          <w:b/>
          <w:sz w:val="24"/>
          <w:szCs w:val="32"/>
        </w:rPr>
      </w:pPr>
      <w:r w:rsidRPr="00FE41A5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以上のとおり、</w:t>
      </w:r>
      <w:r w:rsidR="005C77D6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報告</w:t>
      </w:r>
      <w:r w:rsidRPr="00FE41A5">
        <w:rPr>
          <w:rFonts w:ascii="UD デジタル 教科書体 NK-B" w:eastAsia="UD デジタル 教科書体 NK-B" w:hAnsiTheme="minorEastAsia" w:hint="eastAsia"/>
          <w:b/>
          <w:sz w:val="24"/>
          <w:szCs w:val="32"/>
        </w:rPr>
        <w:t>します。</w:t>
      </w:r>
    </w:p>
    <w:p w:rsidR="00CE2A59" w:rsidRDefault="00CE2A59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  <w:r>
        <w:rPr>
          <w:rFonts w:ascii="UD デジタル 教科書体 NK-B" w:eastAsia="UD デジタル 教科書体 NK-B" w:hAnsiTheme="minorEastAsia" w:hint="eastAsia"/>
          <w:b/>
          <w:sz w:val="28"/>
          <w:szCs w:val="32"/>
        </w:rPr>
        <w:t>（団体名）</w:t>
      </w:r>
    </w:p>
    <w:p w:rsidR="008166F0" w:rsidRDefault="005C77D6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  <w:r>
        <w:rPr>
          <w:rFonts w:ascii="UD デジタル 教科書体 NK-B" w:eastAsia="UD デジタル 教科書体 NK-B" w:hAnsiTheme="minor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949325</wp:posOffset>
                </wp:positionV>
                <wp:extent cx="5438775" cy="1642110"/>
                <wp:effectExtent l="19050" t="19050" r="2857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642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916" w:rsidRPr="001107D3" w:rsidRDefault="00525916" w:rsidP="00CE2A59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107D3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4"/>
                                <w:szCs w:val="28"/>
                              </w:rPr>
                              <w:t>【　提　出　先　】</w:t>
                            </w:r>
                          </w:p>
                          <w:p w:rsidR="00525916" w:rsidRPr="001107D3" w:rsidRDefault="00525916" w:rsidP="00CE2A59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107D3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4"/>
                                <w:szCs w:val="28"/>
                              </w:rPr>
                              <w:t>公益財団法人熊本県体育協会</w:t>
                            </w:r>
                            <w:r w:rsidR="00FE41A5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FE41A5" w:rsidRPr="00FE41A5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4"/>
                                <w:szCs w:val="28"/>
                              </w:rPr>
                              <w:t>担当：太田黒・下舞</w:t>
                            </w:r>
                          </w:p>
                          <w:p w:rsidR="00525916" w:rsidRPr="00FE41A5" w:rsidRDefault="00525916" w:rsidP="00CE2A59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FE41A5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2"/>
                                <w:szCs w:val="28"/>
                              </w:rPr>
                              <w:t>〒861-8012熊本市東区平山町2776県民総合運動公園陸上競技場内</w:t>
                            </w:r>
                          </w:p>
                          <w:p w:rsidR="00522266" w:rsidRDefault="00525916" w:rsidP="00FE41A5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FE41A5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2"/>
                                <w:szCs w:val="28"/>
                              </w:rPr>
                              <w:t>TEL：096-388-1584　FAX：096-388-1584</w:t>
                            </w:r>
                            <w:r w:rsidR="00FE41A5" w:rsidRPr="00FE41A5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:rsidR="00FE41A5" w:rsidRPr="00522266" w:rsidRDefault="00FE41A5" w:rsidP="00FE41A5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FE41A5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2"/>
                                <w:szCs w:val="28"/>
                              </w:rPr>
                              <w:t>M</w:t>
                            </w:r>
                            <w:r w:rsidRPr="00FE41A5">
                              <w:rPr>
                                <w:rFonts w:ascii="HGPｺﾞｼｯｸM" w:eastAsia="HGPｺﾞｼｯｸM" w:hAnsiTheme="minorEastAsia"/>
                                <w:b/>
                                <w:sz w:val="22"/>
                                <w:szCs w:val="28"/>
                              </w:rPr>
                              <w:t>AIL</w:t>
                            </w:r>
                            <w:r w:rsidRPr="00FE41A5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2"/>
                                <w:szCs w:val="28"/>
                              </w:rPr>
                              <w:t>：</w:t>
                            </w:r>
                            <w:hyperlink r:id="rId7" w:history="1">
                              <w:r w:rsidR="005C77D6" w:rsidRPr="00522266">
                                <w:rPr>
                                  <w:rStyle w:val="a7"/>
                                  <w:rFonts w:ascii="HGPｺﾞｼｯｸM" w:eastAsia="HGPｺﾞｼｯｸM" w:hAnsiTheme="minorEastAsia" w:hint="eastAsia"/>
                                  <w:b/>
                                  <w:color w:val="000000" w:themeColor="text1"/>
                                  <w:sz w:val="22"/>
                                  <w:szCs w:val="28"/>
                                  <w:u w:val="none"/>
                                </w:rPr>
                                <w:t>main@kumamoto-sports.or.jp</w:t>
                              </w:r>
                            </w:hyperlink>
                          </w:p>
                          <w:p w:rsidR="005C77D6" w:rsidRDefault="005C77D6" w:rsidP="00FE41A5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2"/>
                                <w:szCs w:val="28"/>
                              </w:rPr>
                              <w:t>【　提　出　期　限　】</w:t>
                            </w:r>
                          </w:p>
                          <w:p w:rsidR="005C77D6" w:rsidRPr="005C77D6" w:rsidRDefault="005C77D6" w:rsidP="00FE41A5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sz w:val="22"/>
                                <w:szCs w:val="28"/>
                              </w:rPr>
                              <w:t>事業実施後、1か月以内にご提出ください。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55pt;margin-top:74.75pt;width:428.25pt;height:1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" fillcolor="white [3201]" strokecolor="black [3200]" strokeweight="2.5pt">
                <v:shadow color="#868686"/>
                <v:textbox inset="5.85pt,.7pt,5.85pt,.7pt">
                  <w:txbxContent>
                    <w:p w:rsidR="00525916" w:rsidRPr="001107D3" w:rsidRDefault="00525916" w:rsidP="00CE2A59">
                      <w:pPr>
                        <w:tabs>
                          <w:tab w:val="left" w:pos="1620"/>
                        </w:tabs>
                        <w:spacing w:line="320" w:lineRule="exact"/>
                        <w:jc w:val="center"/>
                        <w:rPr>
                          <w:rFonts w:ascii="HGPｺﾞｼｯｸM" w:eastAsia="HGPｺﾞｼｯｸM" w:hAnsiTheme="minorEastAsia"/>
                          <w:b/>
                          <w:sz w:val="24"/>
                          <w:szCs w:val="28"/>
                        </w:rPr>
                      </w:pPr>
                      <w:r w:rsidRPr="001107D3">
                        <w:rPr>
                          <w:rFonts w:ascii="HGPｺﾞｼｯｸM" w:eastAsia="HGPｺﾞｼｯｸM" w:hAnsiTheme="minorEastAsia" w:hint="eastAsia"/>
                          <w:b/>
                          <w:sz w:val="24"/>
                          <w:szCs w:val="28"/>
                        </w:rPr>
                        <w:t>【　提　出　先　】</w:t>
                      </w:r>
                    </w:p>
                    <w:p w:rsidR="00525916" w:rsidRPr="001107D3" w:rsidRDefault="00525916" w:rsidP="00CE2A59">
                      <w:pPr>
                        <w:tabs>
                          <w:tab w:val="left" w:pos="1620"/>
                        </w:tabs>
                        <w:spacing w:line="320" w:lineRule="exact"/>
                        <w:jc w:val="center"/>
                        <w:rPr>
                          <w:rFonts w:ascii="HGPｺﾞｼｯｸM" w:eastAsia="HGPｺﾞｼｯｸM" w:hAnsiTheme="minorEastAsia"/>
                          <w:b/>
                          <w:sz w:val="24"/>
                          <w:szCs w:val="28"/>
                        </w:rPr>
                      </w:pPr>
                      <w:r w:rsidRPr="001107D3">
                        <w:rPr>
                          <w:rFonts w:ascii="HGPｺﾞｼｯｸM" w:eastAsia="HGPｺﾞｼｯｸM" w:hAnsiTheme="minorEastAsia" w:hint="eastAsia"/>
                          <w:b/>
                          <w:sz w:val="24"/>
                          <w:szCs w:val="28"/>
                        </w:rPr>
                        <w:t>公益財団法人熊本県体育協会</w:t>
                      </w:r>
                      <w:r w:rsidR="00FE41A5">
                        <w:rPr>
                          <w:rFonts w:ascii="HGPｺﾞｼｯｸM" w:eastAsia="HGPｺﾞｼｯｸM" w:hAnsiTheme="minorEastAsia" w:hint="eastAsia"/>
                          <w:b/>
                          <w:sz w:val="24"/>
                          <w:szCs w:val="28"/>
                        </w:rPr>
                        <w:t xml:space="preserve">　　</w:t>
                      </w:r>
                      <w:r w:rsidR="00FE41A5" w:rsidRPr="00FE41A5">
                        <w:rPr>
                          <w:rFonts w:ascii="HGPｺﾞｼｯｸM" w:eastAsia="HGPｺﾞｼｯｸM" w:hAnsiTheme="minorEastAsia" w:hint="eastAsia"/>
                          <w:b/>
                          <w:sz w:val="24"/>
                          <w:szCs w:val="28"/>
                        </w:rPr>
                        <w:t>担当：太田黒・下舞</w:t>
                      </w:r>
                    </w:p>
                    <w:p w:rsidR="00525916" w:rsidRPr="00FE41A5" w:rsidRDefault="00525916" w:rsidP="00CE2A59">
                      <w:pPr>
                        <w:tabs>
                          <w:tab w:val="left" w:pos="1620"/>
                        </w:tabs>
                        <w:spacing w:line="320" w:lineRule="exact"/>
                        <w:jc w:val="center"/>
                        <w:rPr>
                          <w:rFonts w:ascii="HGPｺﾞｼｯｸM" w:eastAsia="HGPｺﾞｼｯｸM" w:hAnsiTheme="minorEastAsia"/>
                          <w:b/>
                          <w:sz w:val="22"/>
                          <w:szCs w:val="28"/>
                        </w:rPr>
                      </w:pPr>
                      <w:r w:rsidRPr="00FE41A5"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>〒861-8012熊本市東区平山町2776県民総合運動公園陸上競技場内</w:t>
                      </w:r>
                    </w:p>
                    <w:p w:rsidR="00522266" w:rsidRDefault="00525916" w:rsidP="00FE41A5">
                      <w:pPr>
                        <w:tabs>
                          <w:tab w:val="left" w:pos="1620"/>
                        </w:tabs>
                        <w:spacing w:line="320" w:lineRule="exact"/>
                        <w:jc w:val="center"/>
                        <w:rPr>
                          <w:rFonts w:ascii="HGPｺﾞｼｯｸM" w:eastAsia="HGPｺﾞｼｯｸM" w:hAnsiTheme="minorEastAsia"/>
                          <w:b/>
                          <w:sz w:val="22"/>
                          <w:szCs w:val="28"/>
                        </w:rPr>
                      </w:pPr>
                      <w:r w:rsidRPr="00FE41A5"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>TEL：096-388-1584　FAX：096-388-1584</w:t>
                      </w:r>
                      <w:r w:rsidR="00FE41A5" w:rsidRPr="00FE41A5"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</w:p>
                    <w:p w:rsidR="00FE41A5" w:rsidRPr="00522266" w:rsidRDefault="00FE41A5" w:rsidP="00FE41A5">
                      <w:pPr>
                        <w:tabs>
                          <w:tab w:val="left" w:pos="1620"/>
                        </w:tabs>
                        <w:spacing w:line="320" w:lineRule="exact"/>
                        <w:jc w:val="center"/>
                        <w:rPr>
                          <w:rFonts w:ascii="HGPｺﾞｼｯｸM" w:eastAsia="HGPｺﾞｼｯｸM" w:hAnsiTheme="minorEastAsia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FE41A5"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>M</w:t>
                      </w:r>
                      <w:r w:rsidRPr="00FE41A5">
                        <w:rPr>
                          <w:rFonts w:ascii="HGPｺﾞｼｯｸM" w:eastAsia="HGPｺﾞｼｯｸM" w:hAnsiTheme="minorEastAsia"/>
                          <w:b/>
                          <w:sz w:val="22"/>
                          <w:szCs w:val="28"/>
                        </w:rPr>
                        <w:t>AIL</w:t>
                      </w:r>
                      <w:r w:rsidRPr="00FE41A5"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>：</w:t>
                      </w:r>
                      <w:hyperlink r:id="rId8" w:history="1">
                        <w:r w:rsidR="005C77D6" w:rsidRPr="00522266">
                          <w:rPr>
                            <w:rStyle w:val="a7"/>
                            <w:rFonts w:ascii="HGPｺﾞｼｯｸM" w:eastAsia="HGPｺﾞｼｯｸM" w:hAnsiTheme="minorEastAsia" w:hint="eastAsia"/>
                            <w:b/>
                            <w:color w:val="000000" w:themeColor="text1"/>
                            <w:sz w:val="22"/>
                            <w:szCs w:val="28"/>
                            <w:u w:val="none"/>
                          </w:rPr>
                          <w:t>main@kumamoto-sports.or.jp</w:t>
                        </w:r>
                      </w:hyperlink>
                    </w:p>
                    <w:p w:rsidR="005C77D6" w:rsidRDefault="005C77D6" w:rsidP="00FE41A5">
                      <w:pPr>
                        <w:tabs>
                          <w:tab w:val="left" w:pos="1620"/>
                        </w:tabs>
                        <w:spacing w:line="320" w:lineRule="exact"/>
                        <w:jc w:val="center"/>
                        <w:rPr>
                          <w:rFonts w:ascii="HGPｺﾞｼｯｸM" w:eastAsia="HGPｺﾞｼｯｸM" w:hAnsiTheme="minorEastAsia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>【　提　出　期　限　】</w:t>
                      </w:r>
                    </w:p>
                    <w:p w:rsidR="005C77D6" w:rsidRPr="005C77D6" w:rsidRDefault="005C77D6" w:rsidP="00FE41A5">
                      <w:pPr>
                        <w:tabs>
                          <w:tab w:val="left" w:pos="1620"/>
                        </w:tabs>
                        <w:spacing w:line="320" w:lineRule="exact"/>
                        <w:jc w:val="center"/>
                        <w:rPr>
                          <w:rFonts w:ascii="HGPｺﾞｼｯｸM" w:eastAsia="HGPｺﾞｼｯｸM" w:hAnsiTheme="minorEastAsia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>事業実施後、1か月以内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AnsiTheme="minorEastAsia" w:hint="eastAsia"/>
                          <w:b/>
                          <w:sz w:val="22"/>
                          <w:szCs w:val="28"/>
                        </w:rPr>
                        <w:t>にご提出ください。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E2A59">
        <w:rPr>
          <w:rFonts w:ascii="UD デジタル 教科書体 NK-B" w:eastAsia="UD デジタル 教科書体 NK-B" w:hAnsiTheme="minorEastAsia" w:hint="eastAsia"/>
          <w:b/>
          <w:sz w:val="28"/>
          <w:szCs w:val="32"/>
        </w:rPr>
        <w:t xml:space="preserve">（代表者役職・氏名）　　　　　　　　　　　　　　　　　　</w:t>
      </w:r>
      <w:r>
        <w:rPr>
          <w:rFonts w:ascii="UD デジタル 教科書体 NK-B" w:eastAsia="UD デジタル 教科書体 NK-B" w:hAnsiTheme="minorEastAsia" w:hint="eastAsia"/>
          <w:b/>
          <w:sz w:val="28"/>
          <w:szCs w:val="32"/>
        </w:rPr>
        <w:t xml:space="preserve">　</w:t>
      </w:r>
      <w:r w:rsidR="00CE2A59">
        <w:rPr>
          <w:rFonts w:ascii="UD デジタル 教科書体 NK-B" w:eastAsia="UD デジタル 教科書体 NK-B" w:hAnsiTheme="minorEastAsia" w:hint="eastAsia"/>
          <w:b/>
          <w:sz w:val="28"/>
          <w:szCs w:val="32"/>
        </w:rPr>
        <w:t xml:space="preserve">　　印</w:t>
      </w:r>
    </w:p>
    <w:p w:rsidR="001E02C3" w:rsidRDefault="001E02C3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</w:p>
    <w:p w:rsidR="001E02C3" w:rsidRDefault="001E02C3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</w:p>
    <w:p w:rsidR="001E02C3" w:rsidRDefault="001E02C3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</w:p>
    <w:p w:rsidR="001E02C3" w:rsidRDefault="001E02C3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</w:p>
    <w:p w:rsidR="001E02C3" w:rsidRDefault="001E02C3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/>
          <w:b/>
          <w:sz w:val="28"/>
          <w:szCs w:val="32"/>
        </w:rPr>
      </w:pPr>
    </w:p>
    <w:p w:rsidR="001E02C3" w:rsidRPr="001E02C3" w:rsidRDefault="001E02C3" w:rsidP="00FE41A5">
      <w:pPr>
        <w:tabs>
          <w:tab w:val="left" w:pos="1620"/>
        </w:tabs>
        <w:ind w:firstLineChars="100" w:firstLine="280"/>
        <w:rPr>
          <w:rFonts w:ascii="UD デジタル 教科書体 NK-B" w:eastAsia="UD デジタル 教科書体 NK-B" w:hAnsiTheme="minorEastAsia" w:hint="eastAsia"/>
          <w:b/>
          <w:sz w:val="28"/>
          <w:szCs w:val="32"/>
        </w:rPr>
      </w:pPr>
      <w:r>
        <w:rPr>
          <w:rFonts w:ascii="UD デジタル 教科書体 NK-B" w:eastAsia="UD デジタル 教科書体 NK-B" w:hAnsiTheme="minorEastAsia" w:hint="eastAsia"/>
          <w:b/>
          <w:sz w:val="28"/>
          <w:szCs w:val="32"/>
        </w:rPr>
        <w:t>※実施要項等、内容がわかる資料を添付願います。</w:t>
      </w:r>
    </w:p>
    <w:sectPr w:rsidR="001E02C3" w:rsidRPr="001E02C3" w:rsidSect="00FE41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90" w:rsidRDefault="007E6690" w:rsidP="00822E04">
      <w:r>
        <w:separator/>
      </w:r>
    </w:p>
  </w:endnote>
  <w:endnote w:type="continuationSeparator" w:id="0">
    <w:p w:rsidR="007E6690" w:rsidRDefault="007E6690" w:rsidP="0082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90" w:rsidRDefault="007E6690" w:rsidP="00822E04">
      <w:r>
        <w:separator/>
      </w:r>
    </w:p>
  </w:footnote>
  <w:footnote w:type="continuationSeparator" w:id="0">
    <w:p w:rsidR="007E6690" w:rsidRDefault="007E6690" w:rsidP="0082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C"/>
    <w:rsid w:val="00025180"/>
    <w:rsid w:val="000D17BC"/>
    <w:rsid w:val="001107D3"/>
    <w:rsid w:val="001143C2"/>
    <w:rsid w:val="00144CA3"/>
    <w:rsid w:val="00146EE3"/>
    <w:rsid w:val="001B2220"/>
    <w:rsid w:val="001E02C3"/>
    <w:rsid w:val="00290E36"/>
    <w:rsid w:val="002B7124"/>
    <w:rsid w:val="002D66AD"/>
    <w:rsid w:val="003225B6"/>
    <w:rsid w:val="00380D8D"/>
    <w:rsid w:val="00407CD1"/>
    <w:rsid w:val="00495D5C"/>
    <w:rsid w:val="004E5017"/>
    <w:rsid w:val="00505E9F"/>
    <w:rsid w:val="00522266"/>
    <w:rsid w:val="00525916"/>
    <w:rsid w:val="005A6686"/>
    <w:rsid w:val="005C77D6"/>
    <w:rsid w:val="0066740A"/>
    <w:rsid w:val="00737988"/>
    <w:rsid w:val="007E6690"/>
    <w:rsid w:val="008166F0"/>
    <w:rsid w:val="00822E04"/>
    <w:rsid w:val="008743AE"/>
    <w:rsid w:val="008F4329"/>
    <w:rsid w:val="009044C6"/>
    <w:rsid w:val="00947FA4"/>
    <w:rsid w:val="00981010"/>
    <w:rsid w:val="00982C8F"/>
    <w:rsid w:val="00A13588"/>
    <w:rsid w:val="00A73FE9"/>
    <w:rsid w:val="00AB29C7"/>
    <w:rsid w:val="00B26D99"/>
    <w:rsid w:val="00B8681C"/>
    <w:rsid w:val="00B96CA1"/>
    <w:rsid w:val="00BE6F9D"/>
    <w:rsid w:val="00C71068"/>
    <w:rsid w:val="00CE2A59"/>
    <w:rsid w:val="00D06A9F"/>
    <w:rsid w:val="00D4079A"/>
    <w:rsid w:val="00DA40FA"/>
    <w:rsid w:val="00E416E1"/>
    <w:rsid w:val="00E73EE4"/>
    <w:rsid w:val="00F86343"/>
    <w:rsid w:val="00FD68C2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8E7BF"/>
  <w15:docId w15:val="{EAEAE892-F113-455F-9B28-716DFD8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E04"/>
  </w:style>
  <w:style w:type="paragraph" w:styleId="a5">
    <w:name w:val="footer"/>
    <w:basedOn w:val="a"/>
    <w:link w:val="a6"/>
    <w:uiPriority w:val="99"/>
    <w:unhideWhenUsed/>
    <w:rsid w:val="0082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E04"/>
  </w:style>
  <w:style w:type="character" w:styleId="a7">
    <w:name w:val="Hyperlink"/>
    <w:basedOn w:val="a0"/>
    <w:uiPriority w:val="99"/>
    <w:unhideWhenUsed/>
    <w:rsid w:val="005C77D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7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kumamoto-sport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n@kumamoto-sport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C73F-B6AC-4B1E-A46D-CC40473F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taikyo-14</dc:creator>
  <cp:lastModifiedBy>taikyo-01</cp:lastModifiedBy>
  <cp:revision>7</cp:revision>
  <cp:lastPrinted>2019-04-05T08:49:00Z</cp:lastPrinted>
  <dcterms:created xsi:type="dcterms:W3CDTF">2019-04-02T11:11:00Z</dcterms:created>
  <dcterms:modified xsi:type="dcterms:W3CDTF">2019-04-05T08:49:00Z</dcterms:modified>
</cp:coreProperties>
</file>